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D5114" w:rsidRPr="003436F9" w:rsidTr="003436F9">
        <w:trPr>
          <w:trHeight w:hRule="exact" w:val="140"/>
        </w:trPr>
        <w:tc>
          <w:tcPr>
            <w:tcW w:w="10716" w:type="dxa"/>
          </w:tcPr>
          <w:p w:rsidR="00AD5114" w:rsidRPr="003436F9" w:rsidRDefault="00AD5114">
            <w:pPr>
              <w:pStyle w:val="ConsPlusTitlePage"/>
              <w:rPr>
                <w:rFonts w:ascii="Times New Roman" w:hAnsi="Times New Roman"/>
                <w:sz w:val="24"/>
              </w:rPr>
            </w:pPr>
          </w:p>
        </w:tc>
      </w:tr>
      <w:tr w:rsidR="00AD5114" w:rsidRPr="003436F9">
        <w:trPr>
          <w:trHeight w:hRule="exact" w:val="8335"/>
        </w:trPr>
        <w:tc>
          <w:tcPr>
            <w:tcW w:w="10716" w:type="dxa"/>
            <w:vAlign w:val="center"/>
          </w:tcPr>
          <w:p w:rsidR="00AD5114" w:rsidRPr="003436F9" w:rsidRDefault="00AD5114">
            <w:pPr>
              <w:pStyle w:val="ConsPlusTitlePage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436F9">
              <w:rPr>
                <w:rFonts w:ascii="Times New Roman" w:hAnsi="Times New Roman"/>
                <w:sz w:val="36"/>
                <w:szCs w:val="36"/>
              </w:rPr>
              <w:t>Минобрнауки</w:t>
            </w:r>
            <w:proofErr w:type="spellEnd"/>
            <w:r w:rsidRPr="003436F9">
              <w:rPr>
                <w:rFonts w:ascii="Times New Roman" w:hAnsi="Times New Roman"/>
                <w:sz w:val="36"/>
                <w:szCs w:val="36"/>
              </w:rPr>
              <w:t xml:space="preserve"> России от 21.02.2014 N АК-316/06</w:t>
            </w:r>
            <w:r w:rsidRPr="003436F9">
              <w:rPr>
                <w:rFonts w:ascii="Times New Roman" w:hAnsi="Times New Roman"/>
                <w:sz w:val="36"/>
                <w:szCs w:val="36"/>
              </w:rPr>
              <w:br/>
              <w:t>"О направлении рекомендаций"</w:t>
            </w:r>
            <w:r w:rsidRPr="003436F9">
              <w:rPr>
                <w:rFonts w:ascii="Times New Roman" w:hAnsi="Times New Roman"/>
                <w:sz w:val="36"/>
                <w:szCs w:val="36"/>
              </w:rPr>
              <w:br/>
              <w:t>(вместе с "Методическими рекомендациями по разработке, заполнению, учету и хранению бланков документов о квалификации")</w:t>
            </w:r>
          </w:p>
        </w:tc>
      </w:tr>
      <w:tr w:rsidR="00AD5114" w:rsidRPr="003436F9">
        <w:trPr>
          <w:trHeight w:hRule="exact" w:val="3031"/>
        </w:trPr>
        <w:tc>
          <w:tcPr>
            <w:tcW w:w="10716" w:type="dxa"/>
            <w:vAlign w:val="center"/>
          </w:tcPr>
          <w:p w:rsidR="00AD5114" w:rsidRPr="003436F9" w:rsidRDefault="00AD5114">
            <w:pPr>
              <w:pStyle w:val="ConsPlusTitlePage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5114" w:rsidRPr="003436F9" w:rsidRDefault="00AD5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  <w:sectPr w:rsidR="00AD5114" w:rsidRPr="003436F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5114" w:rsidRPr="003436F9" w:rsidRDefault="00AD5114">
      <w:pPr>
        <w:pStyle w:val="ConsPlusNormal"/>
        <w:jc w:val="both"/>
        <w:outlineLvl w:val="0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AD5114" w:rsidRPr="003436F9" w:rsidRDefault="00AD5114">
      <w:pPr>
        <w:pStyle w:val="ConsPlusTitle"/>
        <w:jc w:val="center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Title"/>
        <w:jc w:val="center"/>
        <w:rPr>
          <w:rFonts w:ascii="Times New Roman" w:hAnsi="Times New Roman"/>
          <w:sz w:val="24"/>
        </w:rPr>
      </w:pPr>
      <w:bookmarkStart w:id="0" w:name="_GoBack"/>
      <w:r w:rsidRPr="003436F9">
        <w:rPr>
          <w:rFonts w:ascii="Times New Roman" w:hAnsi="Times New Roman"/>
          <w:sz w:val="24"/>
        </w:rPr>
        <w:t>ПИСЬМО</w:t>
      </w:r>
    </w:p>
    <w:p w:rsidR="00AD5114" w:rsidRPr="003436F9" w:rsidRDefault="00AD5114">
      <w:pPr>
        <w:pStyle w:val="ConsPlusTitle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от 21 февраля 2014 г. N АК-316/06</w:t>
      </w:r>
    </w:p>
    <w:bookmarkEnd w:id="0"/>
    <w:p w:rsidR="00AD5114" w:rsidRPr="003436F9" w:rsidRDefault="00AD5114">
      <w:pPr>
        <w:pStyle w:val="ConsPlusTitle"/>
        <w:jc w:val="center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Title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НАПРАВЛЕНИИ РЕКОМЕНДАЦИЙ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в целях реализации </w:t>
      </w:r>
      <w:hyperlink r:id="rId7" w:history="1">
        <w:r w:rsidRPr="003436F9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20 августа 2013 г., N 29444) направляет Методические </w:t>
      </w:r>
      <w:hyperlink w:anchor="Par21" w:tooltip="МЕТОДИЧЕСКИЕ РЕКОМЕНДАЦИИ" w:history="1">
        <w:r w:rsidRPr="003436F9">
          <w:rPr>
            <w:rFonts w:ascii="Times New Roman" w:hAnsi="Times New Roman"/>
            <w:color w:val="0000FF"/>
            <w:sz w:val="24"/>
          </w:rPr>
          <w:t>рекомендации</w:t>
        </w:r>
      </w:hyperlink>
      <w:r w:rsidRPr="003436F9">
        <w:rPr>
          <w:rFonts w:ascii="Times New Roman" w:hAnsi="Times New Roman"/>
          <w:sz w:val="24"/>
        </w:rPr>
        <w:t xml:space="preserve"> по разработке, заполнению, учету и хранению бланков документов о квалификации (далее - Методические рекомендации).</w:t>
      </w:r>
      <w:proofErr w:type="gramEnd"/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436F9">
        <w:rPr>
          <w:rFonts w:ascii="Times New Roman" w:hAnsi="Times New Roman"/>
          <w:sz w:val="24"/>
        </w:rPr>
        <w:t xml:space="preserve">Настоящие Методические </w:t>
      </w:r>
      <w:hyperlink w:anchor="Par21" w:tooltip="МЕТОДИЧЕСКИЕ РЕКОМЕНДАЦИИ" w:history="1">
        <w:r w:rsidRPr="003436F9">
          <w:rPr>
            <w:rFonts w:ascii="Times New Roman" w:hAnsi="Times New Roman"/>
            <w:color w:val="0000FF"/>
            <w:sz w:val="24"/>
          </w:rPr>
          <w:t>рекомендации</w:t>
        </w:r>
      </w:hyperlink>
      <w:r w:rsidRPr="003436F9">
        <w:rPr>
          <w:rFonts w:ascii="Times New Roman" w:hAnsi="Times New Roman"/>
          <w:sz w:val="24"/>
        </w:rPr>
        <w:t xml:space="preserve"> развивают и уточняют основные положения </w:t>
      </w:r>
      <w:hyperlink r:id="rId8" w:history="1">
        <w:r w:rsidRPr="003436F9">
          <w:rPr>
            <w:rFonts w:ascii="Times New Roman" w:hAnsi="Times New Roman"/>
            <w:color w:val="0000FF"/>
            <w:sz w:val="24"/>
          </w:rPr>
          <w:t>письма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от 2 сентября 2013 г. АК-1879/06 "О документах о квалификации" с учетом </w:t>
      </w:r>
      <w:hyperlink r:id="rId9" w:history="1">
        <w:r w:rsidRPr="003436F9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от 15 ноября 2013 г. N 1244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</w:t>
      </w:r>
      <w:proofErr w:type="gram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г. N 499", который вносит изменения, касающиеся изготовления бланка документа о квалификации, источниках средств, за счет которых осуществляется обучение по дополнительной профессиональной программе, и другие.</w:t>
      </w:r>
      <w:proofErr w:type="gramEnd"/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Обращаем внимание, что согласно </w:t>
      </w:r>
      <w:hyperlink r:id="rId10" w:history="1">
        <w:r w:rsidRPr="003436F9">
          <w:rPr>
            <w:rFonts w:ascii="Times New Roman" w:hAnsi="Times New Roman"/>
            <w:color w:val="0000FF"/>
            <w:sz w:val="24"/>
          </w:rPr>
          <w:t>пункту 17 части 3 статьи 28</w:t>
        </w:r>
      </w:hyperlink>
      <w:r w:rsidRPr="003436F9">
        <w:rPr>
          <w:rFonts w:ascii="Times New Roman" w:hAnsi="Times New Roman"/>
          <w:sz w:val="24"/>
        </w:rPr>
        <w:t xml:space="preserve"> Федерального закона N 273-ФЗ "Об образовании в Российской Федерации" приобретение или изготовление бланков документов об образовании и (или) о квалификации относится к компетенции образовательной организации в установленной сфере деятельности.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Использование бланков документов о квалификации, утвержденных и изготовленных в соответствии с нормативными правовыми документами, действовавшими до 1 сентября 2013 г., вид, форма которых, используемая символика на бланке документа не соответствует действующему законодательству об образовании, в частности бланков документов государственного образца, не допускается.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right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А.А.КЛИМОВ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Приложение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bookmarkStart w:id="1" w:name="Par21"/>
      <w:bookmarkEnd w:id="1"/>
      <w:r w:rsidRPr="003436F9">
        <w:rPr>
          <w:rFonts w:ascii="Times New Roman" w:hAnsi="Times New Roman"/>
          <w:sz w:val="24"/>
        </w:rPr>
        <w:t>МЕТОДИЧЕСКИЕ РЕКОМЕНДАЦИИ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ПО РАЗРАБОТКЕ, ЗАПОЛНЕНИЮ, УЧЕТУ И ХРАНЕНИЮ БЛАНКОВ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ДОКУМЕНТОВ О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Введение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 соответствии с частью 1 статьи 60 Федерального закона от 29 декабря 2012 г. N 273-ФЗ "Об образовании в Российской Федерации" (далее - Федеральный закон N 273-ФЗ) установлены виды документов, подлежащих выдаче в Российской Федерации.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436F9">
        <w:rPr>
          <w:rFonts w:ascii="Times New Roman" w:hAnsi="Times New Roman"/>
          <w:sz w:val="24"/>
        </w:rPr>
        <w:t xml:space="preserve">В соответствии с </w:t>
      </w:r>
      <w:hyperlink r:id="rId11" w:history="1">
        <w:r w:rsidRPr="003436F9">
          <w:rPr>
            <w:rFonts w:ascii="Times New Roman" w:hAnsi="Times New Roman"/>
            <w:color w:val="0000FF"/>
            <w:sz w:val="24"/>
          </w:rPr>
          <w:t>приказом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</w:t>
      </w:r>
      <w:r w:rsidRPr="003436F9">
        <w:rPr>
          <w:rFonts w:ascii="Times New Roman" w:hAnsi="Times New Roman"/>
          <w:sz w:val="24"/>
        </w:rPr>
        <w:lastRenderedPageBreak/>
        <w:t>профессиональным программам" (зарегистрирован Министерством юстиции Российской Федерации 20 августа 2013 г., регистрационный N 29444) (далее - Порядок) установлены правила организации и осуществления обучения по дополнительным профессиональным программам дополнительного профессионального образования.</w:t>
      </w:r>
      <w:proofErr w:type="gramEnd"/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Организации, осуществляющие образовательную деятельность (далее - образовательные организации),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3436F9">
        <w:rPr>
          <w:rFonts w:ascii="Times New Roman" w:hAnsi="Times New Roman"/>
          <w:sz w:val="24"/>
        </w:rPr>
        <w:t>обучении по образцу</w:t>
      </w:r>
      <w:proofErr w:type="gramEnd"/>
      <w:r w:rsidRPr="003436F9">
        <w:rPr>
          <w:rFonts w:ascii="Times New Roman" w:hAnsi="Times New Roman"/>
          <w:sz w:val="24"/>
        </w:rPr>
        <w:t xml:space="preserve"> и в порядке, которые установлены этими организациями самостоятельно.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2" w:history="1">
        <w:proofErr w:type="gramStart"/>
        <w:r w:rsidRPr="003436F9">
          <w:rPr>
            <w:rFonts w:ascii="Times New Roman" w:hAnsi="Times New Roman"/>
            <w:color w:val="0000FF"/>
            <w:sz w:val="24"/>
          </w:rPr>
          <w:t>Приказом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Минобрнауки</w:t>
      </w:r>
      <w:proofErr w:type="spellEnd"/>
      <w:r w:rsidRPr="003436F9">
        <w:rPr>
          <w:rFonts w:ascii="Times New Roman" w:hAnsi="Times New Roman"/>
          <w:sz w:val="24"/>
        </w:rPr>
        <w:t xml:space="preserve"> России от 15 ноября 2013 г. N 1244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в </w:t>
      </w:r>
      <w:hyperlink r:id="rId13" w:history="1">
        <w:r w:rsidRPr="003436F9">
          <w:rPr>
            <w:rFonts w:ascii="Times New Roman" w:hAnsi="Times New Roman"/>
            <w:color w:val="0000FF"/>
            <w:sz w:val="24"/>
          </w:rPr>
          <w:t>Порядке</w:t>
        </w:r>
      </w:hyperlink>
      <w:r w:rsidRPr="003436F9">
        <w:rPr>
          <w:rFonts w:ascii="Times New Roman" w:hAnsi="Times New Roman"/>
          <w:sz w:val="24"/>
        </w:rPr>
        <w:t xml:space="preserve"> исключена норма, определяющая, что документ о квалификации выдается на бланке, являющемся защищенной от подделок полиграфической продукцией.</w:t>
      </w:r>
      <w:proofErr w:type="gramEnd"/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Таким образом, законодательством не установлена обязательность выдачи образовательной организацией документа о квалификации, являющейся защищенной от подделок полиграфической продукцией.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436F9">
        <w:rPr>
          <w:rFonts w:ascii="Times New Roman" w:hAnsi="Times New Roman"/>
          <w:sz w:val="24"/>
        </w:rPr>
        <w:t xml:space="preserve">Вместе с тем, </w:t>
      </w:r>
      <w:hyperlink r:id="rId14" w:history="1">
        <w:r w:rsidRPr="003436F9">
          <w:rPr>
            <w:rFonts w:ascii="Times New Roman" w:hAnsi="Times New Roman"/>
            <w:color w:val="0000FF"/>
            <w:sz w:val="24"/>
          </w:rPr>
          <w:t>пунктами 2</w:t>
        </w:r>
      </w:hyperlink>
      <w:r w:rsidRPr="003436F9">
        <w:rPr>
          <w:rFonts w:ascii="Times New Roman" w:hAnsi="Times New Roman"/>
          <w:sz w:val="24"/>
        </w:rPr>
        <w:t xml:space="preserve"> и </w:t>
      </w:r>
      <w:hyperlink r:id="rId15" w:history="1">
        <w:r w:rsidRPr="003436F9">
          <w:rPr>
            <w:rFonts w:ascii="Times New Roman" w:hAnsi="Times New Roman"/>
            <w:color w:val="0000FF"/>
            <w:sz w:val="24"/>
          </w:rPr>
          <w:t>3 части 1 статьи 6</w:t>
        </w:r>
      </w:hyperlink>
      <w:r w:rsidRPr="003436F9">
        <w:rPr>
          <w:rFonts w:ascii="Times New Roman" w:hAnsi="Times New Roman"/>
          <w:sz w:val="24"/>
        </w:rPr>
        <w:t xml:space="preserve"> Федерального закона N 273-ФЗ к полномочиям федеральных органов государственной власти в сфере образования относятся разработка и проведение единой государственной политики в сфере образования, организация предоставления дополнительного профессионального образования в федеральных государственных образовательных организациях, а также формирование и ведение федеральных информационных систем, федеральных баз данных в сфере образования.</w:t>
      </w:r>
      <w:proofErr w:type="gramEnd"/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Согласно </w:t>
      </w:r>
      <w:hyperlink r:id="rId16" w:history="1">
        <w:r w:rsidRPr="003436F9">
          <w:rPr>
            <w:rFonts w:ascii="Times New Roman" w:hAnsi="Times New Roman"/>
            <w:color w:val="0000FF"/>
            <w:sz w:val="24"/>
          </w:rPr>
          <w:t>пункту 4 части 1 статьи 7</w:t>
        </w:r>
      </w:hyperlink>
      <w:r w:rsidRPr="003436F9">
        <w:rPr>
          <w:rFonts w:ascii="Times New Roman" w:hAnsi="Times New Roman"/>
          <w:sz w:val="24"/>
        </w:rPr>
        <w:t xml:space="preserve"> Федерального закона N 273-ФЗ к полномочиям Российской Федерации в сфере образования, переданным для осуществления органам государственной власти субъектов Российской Федерации, относится подтверждение документов об образовании и (или) о квалификации.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На основании </w:t>
      </w:r>
      <w:hyperlink r:id="rId17" w:history="1">
        <w:r w:rsidRPr="003436F9">
          <w:rPr>
            <w:rFonts w:ascii="Times New Roman" w:hAnsi="Times New Roman"/>
            <w:color w:val="0000FF"/>
            <w:sz w:val="24"/>
          </w:rPr>
          <w:t>пункта 9 части 1 статьи 8</w:t>
        </w:r>
      </w:hyperlink>
      <w:r w:rsidRPr="003436F9">
        <w:rPr>
          <w:rFonts w:ascii="Times New Roman" w:hAnsi="Times New Roman"/>
          <w:sz w:val="24"/>
        </w:rPr>
        <w:t xml:space="preserve"> Федерального закона N 273-ФЗ к полномочиям органов государственной власти субъектов Российской Федерации в сфере образования относится вопрос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Таким образом, федеральные органы государственной власти и органы государственной власти субъектов Российской Федерации вправе при необходимости предъявлять определенные требования к образцам бланков документов о квалификации, выдаваемых подведомственными образовательными организациями, либо образовательными организациями, осуществляющими образовательную деятельность на территории субъекта Российской Федерации в соответствии с действующим законодательством.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Использование бланков, являющихся защищенной от подделок полиграфической продукцией, позволяет: облегчить процесс подтверждения подлинности полученной квалификации конкретным лицом работодателями, кадровыми службами и др., экономить бюджеты образовательных организаций, повысить имидж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образования; установить подлинность изготовленного бланка в связи со строгой отчетностью предприятий-изготовителей перед лицензирующим органом, что минимизирует выпуск фальшивых бланков недобросовестными хозяйствующими субъектами.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lastRenderedPageBreak/>
        <w:t>1. Разработка бланков документов о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Разработкой бланков документов, являющихся защищенной полиграфической продукцией, в соответствии с требованиями действующего законодательства в Российской Федерации занимаются предприятия-изготовители, лицензиаты ФСТЭК России и ФНС России. Перечень необходимых требований к защищенной полиграфической продукции содержится в </w:t>
      </w:r>
      <w:hyperlink r:id="rId18" w:history="1">
        <w:r w:rsidRPr="003436F9">
          <w:rPr>
            <w:rFonts w:ascii="Times New Roman" w:hAnsi="Times New Roman"/>
            <w:color w:val="0000FF"/>
            <w:sz w:val="24"/>
          </w:rPr>
          <w:t>приказе</w:t>
        </w:r>
      </w:hyperlink>
      <w:r w:rsidRPr="003436F9">
        <w:rPr>
          <w:rFonts w:ascii="Times New Roman" w:hAnsi="Times New Roman"/>
          <w:sz w:val="24"/>
        </w:rPr>
        <w:t xml:space="preserve"> Министерства финансов Российской Федерации от 7 февраля 2003 г. N 14н, а также в национальном стандарте Российской Федерации </w:t>
      </w:r>
      <w:hyperlink r:id="rId19" w:history="1">
        <w:r w:rsidRPr="003436F9">
          <w:rPr>
            <w:rFonts w:ascii="Times New Roman" w:hAnsi="Times New Roman"/>
            <w:color w:val="0000FF"/>
            <w:sz w:val="24"/>
          </w:rPr>
          <w:t xml:space="preserve">ГОСТ </w:t>
        </w:r>
        <w:proofErr w:type="gramStart"/>
        <w:r w:rsidRPr="003436F9">
          <w:rPr>
            <w:rFonts w:ascii="Times New Roman" w:hAnsi="Times New Roman"/>
            <w:color w:val="0000FF"/>
            <w:sz w:val="24"/>
          </w:rPr>
          <w:t>Р</w:t>
        </w:r>
        <w:proofErr w:type="gramEnd"/>
        <w:r w:rsidRPr="003436F9">
          <w:rPr>
            <w:rFonts w:ascii="Times New Roman" w:hAnsi="Times New Roman"/>
            <w:color w:val="0000FF"/>
            <w:sz w:val="24"/>
          </w:rPr>
          <w:t xml:space="preserve"> 54109-2010</w:t>
        </w:r>
      </w:hyperlink>
      <w:r w:rsidRPr="003436F9">
        <w:rPr>
          <w:rFonts w:ascii="Times New Roman" w:hAnsi="Times New Roman"/>
          <w:sz w:val="24"/>
        </w:rPr>
        <w:t xml:space="preserve"> "Защитные технологии. Продукция полиграфическая защищенная. Общие технические требования", </w:t>
      </w:r>
      <w:proofErr w:type="gramStart"/>
      <w:r w:rsidRPr="003436F9">
        <w:rPr>
          <w:rFonts w:ascii="Times New Roman" w:hAnsi="Times New Roman"/>
          <w:sz w:val="24"/>
        </w:rPr>
        <w:t>введенном</w:t>
      </w:r>
      <w:proofErr w:type="gramEnd"/>
      <w:r w:rsidRPr="003436F9">
        <w:rPr>
          <w:rFonts w:ascii="Times New Roman" w:hAnsi="Times New Roman"/>
          <w:sz w:val="24"/>
        </w:rPr>
        <w:t xml:space="preserve"> в действие </w:t>
      </w:r>
      <w:hyperlink r:id="rId20" w:history="1">
        <w:r w:rsidRPr="003436F9">
          <w:rPr>
            <w:rFonts w:ascii="Times New Roman" w:hAnsi="Times New Roman"/>
            <w:color w:val="0000FF"/>
            <w:sz w:val="24"/>
          </w:rPr>
          <w:t>приказом</w:t>
        </w:r>
      </w:hyperlink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Росстандарта</w:t>
      </w:r>
      <w:proofErr w:type="spellEnd"/>
      <w:r w:rsidRPr="003436F9">
        <w:rPr>
          <w:rFonts w:ascii="Times New Roman" w:hAnsi="Times New Roman"/>
          <w:sz w:val="24"/>
        </w:rPr>
        <w:t xml:space="preserve"> Российской Федерации от 21 декабря 2010 года N 803-ст.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Реестр предприятий-изготовителей защищенной полиграфической продукции находится на официальном сайте ФНС России по адресу: www.nalog.ru.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Предприятиями-изготовителями может осуществляться изготовление унифицированных форм бланков документов с дополнительным перечнем отличительных защитных признаков по эскизам, предоставляемым образовательными организациями, соответствующим требованиям законодательства.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Выбор предприятий-изготовителей бланков документов осуществляется образовательными организациями самостоятельно.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Документы о квалификации (удостоверение о повышении квалификации, диплом о профессиональной переподготовке) могут иметь разную форму, размер и цветовое оформление, которые самостоятельно определяются образовательной организацией.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Варианты оформления документов о квалификации приводятся в </w:t>
      </w:r>
      <w:hyperlink w:anchor="Par104" w:tooltip="ПРИМЕРЫ ЗАПОЛНЕНИЯ БЛАНКОВ ДОКУМЕНТОВ" w:history="1">
        <w:r w:rsidRPr="003436F9">
          <w:rPr>
            <w:rFonts w:ascii="Times New Roman" w:hAnsi="Times New Roman"/>
            <w:color w:val="0000FF"/>
            <w:sz w:val="24"/>
          </w:rPr>
          <w:t>приложении N 1</w:t>
        </w:r>
      </w:hyperlink>
      <w:r w:rsidRPr="003436F9">
        <w:rPr>
          <w:rFonts w:ascii="Times New Roman" w:hAnsi="Times New Roman"/>
          <w:sz w:val="24"/>
        </w:rPr>
        <w:t xml:space="preserve"> к настоящим рекомендациям и могут быть использованы по усмотрению образовательной организации.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С целью организации учета бланков документов о квалификации (удостоверений о повышении квалификации и (или) дипломов о профессиональной переподготовке) рекомендуется при разработке бланка документа предусмотреть наличие серии и номера соответствующего бланка, которые впоследствии будут использоваться для внесения сведений в федеральную информационную систему "Федеральный реестр сведений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обучении", а также позволит эффективно идентифицировать факты выдачи документа о квалификации лицу, завершившему обучение.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2. Заполнение бланков документов о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Заполнение бланков удостоверений о повышении квалификации и дипломов о профессиональной переподготовке (далее - бланк документа) производится с помощью модуля заполнения и учета в случае выбора образовательной организацией использования бланков документов о квалификации, являющихся защищенной от подделок полиграфической продукцией </w:t>
      </w:r>
      <w:hyperlink w:anchor="Par308" w:tooltip="МОДУЛЬ" w:history="1">
        <w:r w:rsidRPr="003436F9">
          <w:rPr>
            <w:rFonts w:ascii="Times New Roman" w:hAnsi="Times New Roman"/>
            <w:color w:val="0000FF"/>
            <w:sz w:val="24"/>
          </w:rPr>
          <w:t>(Приложение N 2)</w:t>
        </w:r>
      </w:hyperlink>
      <w:r w:rsidRPr="003436F9">
        <w:rPr>
          <w:rFonts w:ascii="Times New Roman" w:hAnsi="Times New Roman"/>
          <w:sz w:val="24"/>
        </w:rPr>
        <w:t>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Заполнение бланков документов рукописным способом не рекомендуется.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При заполнении бланка документа необходимо указывать следующие сведения: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официальное название образовательной организации в именительном падеже, согласно уставу данной образовательной организации;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регистрационный номер по книге регистрации документов;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наименование города (населенного пункта), в котором находится образовательная организация;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дата выдачи документа (в формате </w:t>
      </w:r>
      <w:proofErr w:type="spellStart"/>
      <w:r w:rsidRPr="003436F9">
        <w:rPr>
          <w:rFonts w:ascii="Times New Roman" w:hAnsi="Times New Roman"/>
          <w:sz w:val="24"/>
        </w:rPr>
        <w:t>xx.xx.xxxx</w:t>
      </w:r>
      <w:proofErr w:type="spellEnd"/>
      <w:r w:rsidRPr="003436F9">
        <w:rPr>
          <w:rFonts w:ascii="Times New Roman" w:hAnsi="Times New Roman"/>
          <w:sz w:val="24"/>
        </w:rPr>
        <w:t>.);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фамилия, имя и отчество лица, прошедшего повышение квалификации или профессиональную переподготовку (пишется полностью в именительном падеже в соответствии с записью в паспорте или документе, его заменяющем). Фамилия, имя, отчество иностранного </w:t>
      </w:r>
      <w:r w:rsidRPr="003436F9">
        <w:rPr>
          <w:rFonts w:ascii="Times New Roman" w:hAnsi="Times New Roman"/>
          <w:sz w:val="24"/>
        </w:rPr>
        <w:lastRenderedPageBreak/>
        <w:t>гражданина записываются по данным национального паспорта в русскоязычной транскрипции.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Бланк документа подписывается руководителем образовательной организации, иными лицами на усмотрение образовательной организации. На месте, отведенном для печати - "М.П.", ставится печать образовательной организации.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Бланк приложения (при наличии) заполняется на усмотрение образовательной организации и содержит сведения о наименовании образовательной программы, наименовании присвоенной квалификации (при наличии), сроке обучения, годе поступления на обучение, годе окончания обучения.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Дубликаты выдаются лицам, утратившим документы, при условии наличия в образовательной организации всех необходимых сведений о прохождении данными лицами обучения. Дубликат выдается на фамилию, имя, отчество, </w:t>
      </w:r>
      <w:proofErr w:type="gramStart"/>
      <w:r w:rsidRPr="003436F9">
        <w:rPr>
          <w:rFonts w:ascii="Times New Roman" w:hAnsi="Times New Roman"/>
          <w:sz w:val="24"/>
        </w:rPr>
        <w:t>идентичные</w:t>
      </w:r>
      <w:proofErr w:type="gramEnd"/>
      <w:r w:rsidRPr="003436F9">
        <w:rPr>
          <w:rFonts w:ascii="Times New Roman" w:hAnsi="Times New Roman"/>
          <w:sz w:val="24"/>
        </w:rPr>
        <w:t xml:space="preserve"> подлиннику документа. Дубликат выдается на бланке, действующем на момент выдачи дубликата. На дубликате документа в заголовок на титуле справа вверху ставится штамп "дубликат".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3. Учет и хранение бланков документов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Для учета выдаваемых бланков документов о повышении квалификации и профессиональной переподготовке в образовательной организации заводится книга регистрации документов, в которую вносятся следующие данные: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а) наименование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б) номер бланка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в) порядковый регистрационный номер;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г) дата выдачи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д) фамилия, имя, отчество лица, получившего документ;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е) дата и номер протокола аттестационной комиссии;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ж) подпись руководителя (руководителя подразделения) образовательной организации, выдающего документ;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з) подпись лица, получившего документ.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Дополнительно рекомендуется осуществлять учет данных о наименовании образовательной программы, наименовании присвоенной квалификации (при наличии), сроке обучения, годе поступления на обучение, годе окончания обучения (потребуются для внесения в федеральную информационную систему "Федеральный реестр сведений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обучении"),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Книга регистрации документов прошнуровывается, пронумеровывается и хранится у руководителя образовательной организации.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Испорченные при заполнении бланки документов подлежат уничтожению.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Бланки документов хранятся в образовательной организации, как документы строгой отчетности и учитываются по специальному реестру.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21" w:history="1">
        <w:r w:rsidRPr="003436F9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3436F9">
        <w:rPr>
          <w:rFonts w:ascii="Times New Roman" w:hAnsi="Times New Roman"/>
          <w:sz w:val="24"/>
        </w:rPr>
        <w:t xml:space="preserve"> Правительства Российской Федерации от 26 августа 2013 г. N 729 "О федеральной информационной системе "Федеральный реестр сведений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обучении" утверждены </w:t>
      </w:r>
      <w:hyperlink r:id="rId22" w:history="1">
        <w:r w:rsidRPr="003436F9">
          <w:rPr>
            <w:rFonts w:ascii="Times New Roman" w:hAnsi="Times New Roman"/>
            <w:color w:val="0000FF"/>
            <w:sz w:val="24"/>
          </w:rPr>
          <w:t>Перечень</w:t>
        </w:r>
      </w:hyperlink>
      <w:r w:rsidRPr="003436F9">
        <w:rPr>
          <w:rFonts w:ascii="Times New Roman" w:hAnsi="Times New Roman"/>
          <w:sz w:val="24"/>
        </w:rPr>
        <w:t xml:space="preserve"> сведений, вносимых в информационную систему, и </w:t>
      </w:r>
      <w:hyperlink r:id="rId23" w:history="1">
        <w:r w:rsidRPr="003436F9">
          <w:rPr>
            <w:rFonts w:ascii="Times New Roman" w:hAnsi="Times New Roman"/>
            <w:color w:val="0000FF"/>
            <w:sz w:val="24"/>
          </w:rPr>
          <w:t>Правила</w:t>
        </w:r>
      </w:hyperlink>
      <w:r w:rsidRPr="003436F9">
        <w:rPr>
          <w:rFonts w:ascii="Times New Roman" w:hAnsi="Times New Roman"/>
          <w:sz w:val="24"/>
        </w:rPr>
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определяющие в том числе порядок и сроки внесения в нее сведений о выданных в установленном порядке документах о квалификации после 31 августа 2013 года.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Методические рекомендации по внесению сведений в информационную систему утверждаются оператором информационной системы.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Сведения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обучении, выдаваемых с 1 сентября 2013 г., подлежат внесению в информационную систему в течение 60 </w:t>
      </w:r>
      <w:r w:rsidRPr="003436F9">
        <w:rPr>
          <w:rFonts w:ascii="Times New Roman" w:hAnsi="Times New Roman"/>
          <w:sz w:val="24"/>
        </w:rPr>
        <w:lastRenderedPageBreak/>
        <w:t>дней с даты выдачи указанных документов.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Сведения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 подлежат внесению в информационную систему: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документах, выданных с 1 января 2009 г. по 31 августа 2013 г. включительно, - в срок по 31 декабря 2014 г. включительно;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документах, выданных с 1 января 2004 г. по 31 декабря 2008 г. включительно, - в срок по 31 декабря 2016 г. включительно;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документах, выданных с 1 января 2000 г. по 31 декабря 2003 г. включительно, - в срок по 31 декабря 2018 г. включительно;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документах, выданных с 1 января 1996 г. по 31 декабря 1999 г. включительно, - в срок по 31 декабря 2020 г. включительно;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документах, выданных с 10 июля 1992 г. по 31 декабря 1995 г. включительно, - в срок по 31 августа 2023 г. включительно.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Сведения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обучении, выданных с 10 июля 1992 г. по 1 сентября 2013 г., вносятся организациями, имевшими на момент выдачи документов свидетельство о государственной аккредитации.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24" w:history="1">
        <w:r w:rsidRPr="003436F9">
          <w:rPr>
            <w:rFonts w:ascii="Times New Roman" w:hAnsi="Times New Roman"/>
            <w:color w:val="0000FF"/>
            <w:sz w:val="24"/>
          </w:rPr>
          <w:t>Перечень</w:t>
        </w:r>
      </w:hyperlink>
      <w:r w:rsidRPr="003436F9">
        <w:rPr>
          <w:rFonts w:ascii="Times New Roman" w:hAnsi="Times New Roman"/>
          <w:sz w:val="24"/>
        </w:rPr>
        <w:t xml:space="preserve"> сведений, вносимых в федеральную информационную систему "Федеральный реестр сведений о </w:t>
      </w:r>
      <w:proofErr w:type="gramStart"/>
      <w:r w:rsidRPr="003436F9">
        <w:rPr>
          <w:rFonts w:ascii="Times New Roman" w:hAnsi="Times New Roman"/>
          <w:sz w:val="24"/>
        </w:rPr>
        <w:t>документах</w:t>
      </w:r>
      <w:proofErr w:type="gramEnd"/>
      <w:r w:rsidRPr="003436F9">
        <w:rPr>
          <w:rFonts w:ascii="Times New Roman" w:hAnsi="Times New Roman"/>
          <w:sz w:val="24"/>
        </w:rPr>
        <w:t xml:space="preserve"> об образовании и (или) о квалификации, документах об обучении" включает следующие сведения: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наименование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номер и серия бланка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регистрационный номер и дата выдачи документа;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фамилия, имя, отчество (при наличии) лица, которому выдан документ;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наименование организации, выдавшей документ об образовании;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наименование образовательной программы, наименование профессии, специальности, направления подготовки (при наличии), наименование присвоенной квалификации (при наличии), срок обучения, год поступления на обучение, год окончания обучения;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сведения, подтверждающие факт утраты документа об образовании (для документа, по которому подтвержден факт утраты);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сведения, подтверждающие факт обмена и уничтожения документа (для документа, по которому подтвержден факт обмена и уничтожения).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Приложение N 1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bookmarkStart w:id="2" w:name="Par104"/>
      <w:bookmarkEnd w:id="2"/>
      <w:r w:rsidRPr="003436F9">
        <w:rPr>
          <w:rFonts w:ascii="Times New Roman" w:hAnsi="Times New Roman"/>
          <w:sz w:val="24"/>
        </w:rPr>
        <w:t>ПРИМЕРЫ ЗАПОЛНЕНИЯ БЛАНКОВ ДОКУМЕНТОВ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РОССИЙСКАЯ ФЕДЕРАЦИЯ        │      Настоящее удостоверение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свидетельствует о том, что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Государственное бюджетное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образовательное учреждение </w:t>
      </w:r>
      <w:proofErr w:type="gramStart"/>
      <w:r w:rsidRPr="003436F9">
        <w:rPr>
          <w:rFonts w:ascii="Times New Roman" w:hAnsi="Times New Roman"/>
          <w:sz w:val="24"/>
        </w:rPr>
        <w:t>высшего</w:t>
      </w:r>
      <w:proofErr w:type="gramEnd"/>
      <w:r w:rsidRPr="003436F9">
        <w:rPr>
          <w:rFonts w:ascii="Times New Roman" w:hAnsi="Times New Roman"/>
          <w:sz w:val="24"/>
        </w:rPr>
        <w:t xml:space="preserve"> │              ИВАНОВ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профессионального образования    │        Иван Константинович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"Ивановская государственная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медицинская академия" Министерства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здравоохранения </w:t>
      </w:r>
      <w:proofErr w:type="gramStart"/>
      <w:r w:rsidRPr="003436F9">
        <w:rPr>
          <w:rFonts w:ascii="Times New Roman" w:hAnsi="Times New Roman"/>
          <w:sz w:val="24"/>
        </w:rPr>
        <w:t>Российской</w:t>
      </w:r>
      <w:proofErr w:type="gramEnd"/>
      <w:r w:rsidRPr="003436F9">
        <w:rPr>
          <w:rFonts w:ascii="Times New Roman" w:hAnsi="Times New Roman"/>
          <w:sz w:val="24"/>
        </w:rPr>
        <w:t xml:space="preserve">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lastRenderedPageBreak/>
        <w:t>│             Федерации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проше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повышение квалификации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в (на)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УДОСТОВЕРЕНИЕ            │    </w:t>
      </w:r>
      <w:proofErr w:type="spellStart"/>
      <w:r w:rsidRPr="003436F9">
        <w:rPr>
          <w:rFonts w:ascii="Times New Roman" w:hAnsi="Times New Roman"/>
          <w:sz w:val="24"/>
        </w:rPr>
        <w:t>Киржачском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филиале</w:t>
      </w:r>
      <w:proofErr w:type="gramEnd"/>
      <w:r w:rsidRPr="003436F9">
        <w:rPr>
          <w:rFonts w:ascii="Times New Roman" w:hAnsi="Times New Roman"/>
          <w:sz w:val="24"/>
        </w:rPr>
        <w:t xml:space="preserve"> ГБОУ ВПО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О ПОВЫШЕНИИ КВАЛИФИКАЦИИ      │       </w:t>
      </w:r>
      <w:proofErr w:type="spellStart"/>
      <w:r w:rsidRPr="003436F9">
        <w:rPr>
          <w:rFonts w:ascii="Times New Roman" w:hAnsi="Times New Roman"/>
          <w:sz w:val="24"/>
        </w:rPr>
        <w:t>ИвГМА</w:t>
      </w:r>
      <w:proofErr w:type="spellEnd"/>
      <w:r w:rsidRPr="003436F9">
        <w:rPr>
          <w:rFonts w:ascii="Times New Roman" w:hAnsi="Times New Roman"/>
          <w:sz w:val="24"/>
        </w:rPr>
        <w:t xml:space="preserve"> Минздрава России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000000000000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по дополнительной профессиональной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Документ о квалификации       │             программе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"Особенности развития детского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Регистрационный номер        │ организма при ежедневных занятиях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0137240000001            │              спортом"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Город                │         в объеме 30 часов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Иваново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Руководитель      Н.П. Усачев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Дата выдачи             │М.П.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18 июня 2013 года          │     Секретарь         А.З. Петрова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Рис 1. Пример заполнения бланка удостоверения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повышении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РОССИЙСКАЯ ФЕДЕРАЦИЯ        │      Настоящее удостоверение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свидетельствует о том, что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Государственное бюджетное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образовательное учреждение </w:t>
      </w:r>
      <w:proofErr w:type="gramStart"/>
      <w:r w:rsidRPr="003436F9">
        <w:rPr>
          <w:rFonts w:ascii="Times New Roman" w:hAnsi="Times New Roman"/>
          <w:sz w:val="24"/>
        </w:rPr>
        <w:t>высшего</w:t>
      </w:r>
      <w:proofErr w:type="gramEnd"/>
      <w:r w:rsidRPr="003436F9">
        <w:rPr>
          <w:rFonts w:ascii="Times New Roman" w:hAnsi="Times New Roman"/>
          <w:sz w:val="24"/>
        </w:rPr>
        <w:t xml:space="preserve"> │              ИВАНОВ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профессионального образования    │        Иван Константинович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"Ивановская государственная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медицинская академия" Министерства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здравоохранения </w:t>
      </w:r>
      <w:proofErr w:type="gramStart"/>
      <w:r w:rsidRPr="003436F9">
        <w:rPr>
          <w:rFonts w:ascii="Times New Roman" w:hAnsi="Times New Roman"/>
          <w:sz w:val="24"/>
        </w:rPr>
        <w:t>Российской</w:t>
      </w:r>
      <w:proofErr w:type="gramEnd"/>
      <w:r w:rsidRPr="003436F9">
        <w:rPr>
          <w:rFonts w:ascii="Times New Roman" w:hAnsi="Times New Roman"/>
          <w:sz w:val="24"/>
        </w:rPr>
        <w:t xml:space="preserve">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Федерации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проше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повышение квалификации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в (на)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УДОСТОВЕРЕНИЕ            │    </w:t>
      </w:r>
      <w:proofErr w:type="spellStart"/>
      <w:r w:rsidRPr="003436F9">
        <w:rPr>
          <w:rFonts w:ascii="Times New Roman" w:hAnsi="Times New Roman"/>
          <w:sz w:val="24"/>
        </w:rPr>
        <w:t>Киржачском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филиале</w:t>
      </w:r>
      <w:proofErr w:type="gramEnd"/>
      <w:r w:rsidRPr="003436F9">
        <w:rPr>
          <w:rFonts w:ascii="Times New Roman" w:hAnsi="Times New Roman"/>
          <w:sz w:val="24"/>
        </w:rPr>
        <w:t xml:space="preserve"> ГБОУ ВПО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О ПОВЫШЕНИИ КВАЛИФИКАЦИИ      │       </w:t>
      </w:r>
      <w:proofErr w:type="spellStart"/>
      <w:r w:rsidRPr="003436F9">
        <w:rPr>
          <w:rFonts w:ascii="Times New Roman" w:hAnsi="Times New Roman"/>
          <w:sz w:val="24"/>
        </w:rPr>
        <w:t>ИвГМА</w:t>
      </w:r>
      <w:proofErr w:type="spellEnd"/>
      <w:r w:rsidRPr="003436F9">
        <w:rPr>
          <w:rFonts w:ascii="Times New Roman" w:hAnsi="Times New Roman"/>
          <w:sz w:val="24"/>
        </w:rPr>
        <w:t xml:space="preserve"> Минздрава России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000000000000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по дополнительной профессиональной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Документ о квалификации       │             программе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lastRenderedPageBreak/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Лечебная физкультура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Регистрационный номер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0137240000001            │        в объеме 120 часов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Итоговая работа на тему: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Город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Иваново               │   "Особенности развития детского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организма при ежедневных занятиях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спортом"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Руководитель      Н.П. Усачев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Дата выдачи             │М.П.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18 июня 2013 года          │     Секретарь         А.З. Петрова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Рис 2. Пример заполнения бланка удостоверения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повышении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РОССИЙСКАЯ ФЕДЕРАЦИЯ        │      Настоящее удостоверение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свидетельствует о том, что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Государственное бюджетное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образовательное учреждение </w:t>
      </w:r>
      <w:proofErr w:type="gramStart"/>
      <w:r w:rsidRPr="003436F9">
        <w:rPr>
          <w:rFonts w:ascii="Times New Roman" w:hAnsi="Times New Roman"/>
          <w:sz w:val="24"/>
        </w:rPr>
        <w:t>высшего</w:t>
      </w:r>
      <w:proofErr w:type="gramEnd"/>
      <w:r w:rsidRPr="003436F9">
        <w:rPr>
          <w:rFonts w:ascii="Times New Roman" w:hAnsi="Times New Roman"/>
          <w:sz w:val="24"/>
        </w:rPr>
        <w:t xml:space="preserve"> │              ИВАНОВ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профессионального образования    │        Иван Константинович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"Ивановская государственная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медицинская академия" Министерства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здравоохранения </w:t>
      </w:r>
      <w:proofErr w:type="gramStart"/>
      <w:r w:rsidRPr="003436F9">
        <w:rPr>
          <w:rFonts w:ascii="Times New Roman" w:hAnsi="Times New Roman"/>
          <w:sz w:val="24"/>
        </w:rPr>
        <w:t>Российской</w:t>
      </w:r>
      <w:proofErr w:type="gramEnd"/>
      <w:r w:rsidRPr="003436F9">
        <w:rPr>
          <w:rFonts w:ascii="Times New Roman" w:hAnsi="Times New Roman"/>
          <w:sz w:val="24"/>
        </w:rPr>
        <w:t xml:space="preserve">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Федерации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проше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повышение квалификации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в (на)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</w:t>
      </w:r>
      <w:proofErr w:type="spellStart"/>
      <w:r w:rsidRPr="003436F9">
        <w:rPr>
          <w:rFonts w:ascii="Times New Roman" w:hAnsi="Times New Roman"/>
          <w:sz w:val="24"/>
        </w:rPr>
        <w:t>Киржачском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филиале</w:t>
      </w:r>
      <w:proofErr w:type="gramEnd"/>
      <w:r w:rsidRPr="003436F9">
        <w:rPr>
          <w:rFonts w:ascii="Times New Roman" w:hAnsi="Times New Roman"/>
          <w:sz w:val="24"/>
        </w:rPr>
        <w:t xml:space="preserve"> ГБОУ ВПО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УДОСТОВЕРЕНИЕ            │       </w:t>
      </w:r>
      <w:proofErr w:type="spellStart"/>
      <w:r w:rsidRPr="003436F9">
        <w:rPr>
          <w:rFonts w:ascii="Times New Roman" w:hAnsi="Times New Roman"/>
          <w:sz w:val="24"/>
        </w:rPr>
        <w:t>ИвГМА</w:t>
      </w:r>
      <w:proofErr w:type="spellEnd"/>
      <w:r w:rsidRPr="003436F9">
        <w:rPr>
          <w:rFonts w:ascii="Times New Roman" w:hAnsi="Times New Roman"/>
          <w:sz w:val="24"/>
        </w:rPr>
        <w:t xml:space="preserve"> Минздрава России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О ПОВЫШЕНИИ КВАЛИФИКАЦИИ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за время обучения сда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экзамены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000000000000            │  и зачеты по основным дисциплинам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программы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│┌────────────────────┬─────┬───────┐│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    Наименование    │</w:t>
      </w:r>
      <w:proofErr w:type="spellStart"/>
      <w:r w:rsidRPr="003436F9">
        <w:rPr>
          <w:rFonts w:ascii="Times New Roman" w:hAnsi="Times New Roman"/>
          <w:sz w:val="24"/>
        </w:rPr>
        <w:t>Объем│Оценка</w:t>
      </w:r>
      <w:proofErr w:type="spellEnd"/>
      <w:r w:rsidRPr="003436F9">
        <w:rPr>
          <w:rFonts w:ascii="Times New Roman" w:hAnsi="Times New Roman"/>
          <w:sz w:val="24"/>
        </w:rPr>
        <w:t xml:space="preserve">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│├────────────────────┼─────┼───────┤│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Документ о квалификации       ││лечебная физкультура│ 20  │отлично││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                    │часов│      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│├────────────────────┼─────┼───────┤│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││Спортивная медицина │ 30  │ зачет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                    │часов│      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│├────────────────────┼─────┼───────┤│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lastRenderedPageBreak/>
        <w:t>│       Регистрационный номер        ││                    │     │      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0137240000001            │├────────────────────┼─────┼───────┤│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                    │     │      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│├────────────────────┼─────┼───────┤│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││                    │     │       ││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│└────────────────────┴─────┴───────┘│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Итоговая работа на тему: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Город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Иваново               │   "Особенности развития детского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организма при ежедневных занятиях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спортом"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Руководитель      Н.П. Усачев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Дата выдачи             │М.П.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18 июня 2013 года          │     Секретарь         А.З. Петрова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Рис 3. Пример заполнения бланка удостоверения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о повышении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</w:t>
      </w:r>
      <w:proofErr w:type="gramStart"/>
      <w:r w:rsidRPr="003436F9">
        <w:rPr>
          <w:rFonts w:ascii="Times New Roman" w:hAnsi="Times New Roman"/>
          <w:sz w:val="24"/>
        </w:rPr>
        <w:t>Государственное</w:t>
      </w:r>
      <w:proofErr w:type="gramEnd"/>
      <w:r w:rsidRPr="003436F9">
        <w:rPr>
          <w:rFonts w:ascii="Times New Roman" w:hAnsi="Times New Roman"/>
          <w:sz w:val="24"/>
        </w:rPr>
        <w:t xml:space="preserve"> бюджетное      │ Настоящий диплом свидетельствует о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образовательное учреждение </w:t>
      </w:r>
      <w:proofErr w:type="gramStart"/>
      <w:r w:rsidRPr="003436F9">
        <w:rPr>
          <w:rFonts w:ascii="Times New Roman" w:hAnsi="Times New Roman"/>
          <w:sz w:val="24"/>
        </w:rPr>
        <w:t>высшего</w:t>
      </w:r>
      <w:proofErr w:type="gramEnd"/>
      <w:r w:rsidRPr="003436F9">
        <w:rPr>
          <w:rFonts w:ascii="Times New Roman" w:hAnsi="Times New Roman"/>
          <w:sz w:val="24"/>
        </w:rPr>
        <w:t xml:space="preserve"> │              том, что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профессионального образования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"</w:t>
      </w:r>
      <w:proofErr w:type="gramStart"/>
      <w:r w:rsidRPr="003436F9">
        <w:rPr>
          <w:rFonts w:ascii="Times New Roman" w:hAnsi="Times New Roman"/>
          <w:sz w:val="24"/>
        </w:rPr>
        <w:t>Владимирская</w:t>
      </w:r>
      <w:proofErr w:type="gramEnd"/>
      <w:r w:rsidRPr="003436F9">
        <w:rPr>
          <w:rFonts w:ascii="Times New Roman" w:hAnsi="Times New Roman"/>
          <w:sz w:val="24"/>
        </w:rPr>
        <w:t xml:space="preserve"> государственная    │               Иванов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медицинская академия" Министерства │        Александр Михайлович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здравоохранения </w:t>
      </w:r>
      <w:proofErr w:type="gramStart"/>
      <w:r w:rsidRPr="003436F9">
        <w:rPr>
          <w:rFonts w:ascii="Times New Roman" w:hAnsi="Times New Roman"/>
          <w:sz w:val="24"/>
        </w:rPr>
        <w:t>Российской</w:t>
      </w:r>
      <w:proofErr w:type="gramEnd"/>
      <w:r w:rsidRPr="003436F9">
        <w:rPr>
          <w:rFonts w:ascii="Times New Roman" w:hAnsi="Times New Roman"/>
          <w:sz w:val="24"/>
        </w:rPr>
        <w:t xml:space="preserve">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Федерации              │     проше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профессиональную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   переподготовку </w:t>
      </w:r>
      <w:proofErr w:type="gramStart"/>
      <w:r w:rsidRPr="003436F9">
        <w:rPr>
          <w:rFonts w:ascii="Times New Roman" w:hAnsi="Times New Roman"/>
          <w:sz w:val="24"/>
        </w:rPr>
        <w:t>в</w:t>
      </w:r>
      <w:proofErr w:type="gramEnd"/>
      <w:r w:rsidRPr="003436F9">
        <w:rPr>
          <w:rFonts w:ascii="Times New Roman" w:hAnsi="Times New Roman"/>
          <w:sz w:val="24"/>
        </w:rPr>
        <w:t xml:space="preserve"> (на)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ДИПЛОМ               │ </w:t>
      </w:r>
      <w:proofErr w:type="spellStart"/>
      <w:r w:rsidRPr="003436F9">
        <w:rPr>
          <w:rFonts w:ascii="Times New Roman" w:hAnsi="Times New Roman"/>
          <w:sz w:val="24"/>
        </w:rPr>
        <w:t>Киржачском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филиале</w:t>
      </w:r>
      <w:proofErr w:type="gramEnd"/>
      <w:r w:rsidRPr="003436F9">
        <w:rPr>
          <w:rFonts w:ascii="Times New Roman" w:hAnsi="Times New Roman"/>
          <w:sz w:val="24"/>
        </w:rPr>
        <w:t xml:space="preserve"> ГБОУ ВПО </w:t>
      </w:r>
      <w:proofErr w:type="spellStart"/>
      <w:r w:rsidRPr="003436F9">
        <w:rPr>
          <w:rFonts w:ascii="Times New Roman" w:hAnsi="Times New Roman"/>
          <w:sz w:val="24"/>
        </w:rPr>
        <w:t>ВвГМА</w:t>
      </w:r>
      <w:proofErr w:type="spellEnd"/>
      <w:r w:rsidRPr="003436F9">
        <w:rPr>
          <w:rFonts w:ascii="Times New Roman" w:hAnsi="Times New Roman"/>
          <w:sz w:val="24"/>
        </w:rPr>
        <w:t xml:space="preserve">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О ПРОФЕССИОНАЛЬНОЙ ПЕРЕПОДГОТОВКЕ  │          Минздрава России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        Решением </w:t>
      </w:r>
      <w:proofErr w:type="gramStart"/>
      <w:r w:rsidRPr="003436F9">
        <w:rPr>
          <w:rFonts w:ascii="Times New Roman" w:hAnsi="Times New Roman"/>
          <w:sz w:val="24"/>
        </w:rPr>
        <w:t>от</w:t>
      </w:r>
      <w:proofErr w:type="gramEnd"/>
      <w:r w:rsidRPr="003436F9">
        <w:rPr>
          <w:rFonts w:ascii="Times New Roman" w:hAnsi="Times New Roman"/>
          <w:sz w:val="24"/>
        </w:rPr>
        <w:t xml:space="preserve">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Документ о квалификации       │      10.07.2013 протокол 257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диплом предоставляет право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на ведение </w:t>
      </w:r>
      <w:proofErr w:type="gramStart"/>
      <w:r w:rsidRPr="003436F9">
        <w:rPr>
          <w:rFonts w:ascii="Times New Roman" w:hAnsi="Times New Roman"/>
          <w:sz w:val="24"/>
        </w:rPr>
        <w:t>профессиональной</w:t>
      </w:r>
      <w:proofErr w:type="gramEnd"/>
      <w:r w:rsidRPr="003436F9">
        <w:rPr>
          <w:rFonts w:ascii="Times New Roman" w:hAnsi="Times New Roman"/>
          <w:sz w:val="24"/>
        </w:rPr>
        <w:t xml:space="preserve">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Регистрационный номер        │        деятельности в сфере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435325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трудовая физкультура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Город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</w:t>
      </w:r>
      <w:proofErr w:type="spellStart"/>
      <w:r w:rsidRPr="003436F9">
        <w:rPr>
          <w:rFonts w:ascii="Times New Roman" w:hAnsi="Times New Roman"/>
          <w:sz w:val="24"/>
        </w:rPr>
        <w:t>Киржач</w:t>
      </w:r>
      <w:proofErr w:type="spellEnd"/>
      <w:r w:rsidRPr="003436F9">
        <w:rPr>
          <w:rFonts w:ascii="Times New Roman" w:hAnsi="Times New Roman"/>
          <w:sz w:val="24"/>
        </w:rPr>
        <w:t xml:space="preserve">               │      Председатель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комиссии          А.А. Петров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дата выдачи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04.07.2013             │М.П.  Руководитель      Н.Н. Сергеев│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lastRenderedPageBreak/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Секретарь         Е.Е. Удалова│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Рис 4. Пример заполнения бланка диплома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о профессиональной переподготовке на </w:t>
      </w:r>
      <w:proofErr w:type="gramStart"/>
      <w:r w:rsidRPr="003436F9">
        <w:rPr>
          <w:rFonts w:ascii="Times New Roman" w:hAnsi="Times New Roman"/>
          <w:sz w:val="24"/>
        </w:rPr>
        <w:t>право ведения</w:t>
      </w:r>
      <w:proofErr w:type="gramEnd"/>
      <w:r w:rsidRPr="003436F9">
        <w:rPr>
          <w:rFonts w:ascii="Times New Roman" w:hAnsi="Times New Roman"/>
          <w:sz w:val="24"/>
        </w:rPr>
        <w:t xml:space="preserve"> нового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вида профессиональной деятельности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</w:t>
      </w:r>
      <w:proofErr w:type="gramStart"/>
      <w:r w:rsidRPr="003436F9">
        <w:rPr>
          <w:rFonts w:ascii="Times New Roman" w:hAnsi="Times New Roman"/>
          <w:sz w:val="24"/>
        </w:rPr>
        <w:t>Государственное</w:t>
      </w:r>
      <w:proofErr w:type="gramEnd"/>
      <w:r w:rsidRPr="003436F9">
        <w:rPr>
          <w:rFonts w:ascii="Times New Roman" w:hAnsi="Times New Roman"/>
          <w:sz w:val="24"/>
        </w:rPr>
        <w:t xml:space="preserve"> бюджетное      │ Настоящий диплом свидетельствует о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образовательное учреждение </w:t>
      </w:r>
      <w:proofErr w:type="gramStart"/>
      <w:r w:rsidRPr="003436F9">
        <w:rPr>
          <w:rFonts w:ascii="Times New Roman" w:hAnsi="Times New Roman"/>
          <w:sz w:val="24"/>
        </w:rPr>
        <w:t>высшего</w:t>
      </w:r>
      <w:proofErr w:type="gramEnd"/>
      <w:r w:rsidRPr="003436F9">
        <w:rPr>
          <w:rFonts w:ascii="Times New Roman" w:hAnsi="Times New Roman"/>
          <w:sz w:val="24"/>
        </w:rPr>
        <w:t xml:space="preserve"> │              том, что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профессионального образования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"</w:t>
      </w:r>
      <w:proofErr w:type="gramStart"/>
      <w:r w:rsidRPr="003436F9">
        <w:rPr>
          <w:rFonts w:ascii="Times New Roman" w:hAnsi="Times New Roman"/>
          <w:sz w:val="24"/>
        </w:rPr>
        <w:t>Владимирская</w:t>
      </w:r>
      <w:proofErr w:type="gramEnd"/>
      <w:r w:rsidRPr="003436F9">
        <w:rPr>
          <w:rFonts w:ascii="Times New Roman" w:hAnsi="Times New Roman"/>
          <w:sz w:val="24"/>
        </w:rPr>
        <w:t xml:space="preserve"> государственная    │               Иванов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медицинская академия" Министерства │        Александр Михайлович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здравоохранения </w:t>
      </w:r>
      <w:proofErr w:type="gramStart"/>
      <w:r w:rsidRPr="003436F9">
        <w:rPr>
          <w:rFonts w:ascii="Times New Roman" w:hAnsi="Times New Roman"/>
          <w:sz w:val="24"/>
        </w:rPr>
        <w:t>Российской</w:t>
      </w:r>
      <w:proofErr w:type="gramEnd"/>
      <w:r w:rsidRPr="003436F9">
        <w:rPr>
          <w:rFonts w:ascii="Times New Roman" w:hAnsi="Times New Roman"/>
          <w:sz w:val="24"/>
        </w:rPr>
        <w:t xml:space="preserve">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Федерации              │     проше</w:t>
      </w:r>
      <w:proofErr w:type="gramStart"/>
      <w:r w:rsidRPr="003436F9">
        <w:rPr>
          <w:rFonts w:ascii="Times New Roman" w:hAnsi="Times New Roman"/>
          <w:sz w:val="24"/>
        </w:rPr>
        <w:t>л(</w:t>
      </w:r>
      <w:proofErr w:type="gramEnd"/>
      <w:r w:rsidRPr="003436F9">
        <w:rPr>
          <w:rFonts w:ascii="Times New Roman" w:hAnsi="Times New Roman"/>
          <w:sz w:val="24"/>
        </w:rPr>
        <w:t>а) профессиональную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    переподготовку </w:t>
      </w:r>
      <w:proofErr w:type="gramStart"/>
      <w:r w:rsidRPr="003436F9">
        <w:rPr>
          <w:rFonts w:ascii="Times New Roman" w:hAnsi="Times New Roman"/>
          <w:sz w:val="24"/>
        </w:rPr>
        <w:t>в</w:t>
      </w:r>
      <w:proofErr w:type="gramEnd"/>
      <w:r w:rsidRPr="003436F9">
        <w:rPr>
          <w:rFonts w:ascii="Times New Roman" w:hAnsi="Times New Roman"/>
          <w:sz w:val="24"/>
        </w:rPr>
        <w:t xml:space="preserve"> (на)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ДИПЛОМ               │ </w:t>
      </w:r>
      <w:proofErr w:type="spellStart"/>
      <w:r w:rsidRPr="003436F9">
        <w:rPr>
          <w:rFonts w:ascii="Times New Roman" w:hAnsi="Times New Roman"/>
          <w:sz w:val="24"/>
        </w:rPr>
        <w:t>Киржачском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gramStart"/>
      <w:r w:rsidRPr="003436F9">
        <w:rPr>
          <w:rFonts w:ascii="Times New Roman" w:hAnsi="Times New Roman"/>
          <w:sz w:val="24"/>
        </w:rPr>
        <w:t>филиале</w:t>
      </w:r>
      <w:proofErr w:type="gramEnd"/>
      <w:r w:rsidRPr="003436F9">
        <w:rPr>
          <w:rFonts w:ascii="Times New Roman" w:hAnsi="Times New Roman"/>
          <w:sz w:val="24"/>
        </w:rPr>
        <w:t xml:space="preserve"> ГБОУ ВПО </w:t>
      </w:r>
      <w:proofErr w:type="spellStart"/>
      <w:r w:rsidRPr="003436F9">
        <w:rPr>
          <w:rFonts w:ascii="Times New Roman" w:hAnsi="Times New Roman"/>
          <w:sz w:val="24"/>
        </w:rPr>
        <w:t>ВвГМА</w:t>
      </w:r>
      <w:proofErr w:type="spellEnd"/>
      <w:r w:rsidRPr="003436F9">
        <w:rPr>
          <w:rFonts w:ascii="Times New Roman" w:hAnsi="Times New Roman"/>
          <w:sz w:val="24"/>
        </w:rPr>
        <w:t xml:space="preserve">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О ПРОФЕССИОНАЛЬНОЙ ПЕРЕПОДГОТОВКЕ  │          Минздрава России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                     │            Решением </w:t>
      </w:r>
      <w:proofErr w:type="gramStart"/>
      <w:r w:rsidRPr="003436F9">
        <w:rPr>
          <w:rFonts w:ascii="Times New Roman" w:hAnsi="Times New Roman"/>
          <w:sz w:val="24"/>
        </w:rPr>
        <w:t>от</w:t>
      </w:r>
      <w:proofErr w:type="gramEnd"/>
      <w:r w:rsidRPr="003436F9">
        <w:rPr>
          <w:rFonts w:ascii="Times New Roman" w:hAnsi="Times New Roman"/>
          <w:sz w:val="24"/>
        </w:rPr>
        <w:t xml:space="preserve">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Документ о квалификации       │      10.07.2013 протокол 255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диплом подтверждает присвоение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квалификации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Регистрационный номер        │        спортивная медицина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435325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и дает право на ведение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профессиональной деятельности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Город                │              в сфере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│               </w:t>
      </w:r>
      <w:proofErr w:type="spellStart"/>
      <w:r w:rsidRPr="003436F9">
        <w:rPr>
          <w:rFonts w:ascii="Times New Roman" w:hAnsi="Times New Roman"/>
          <w:sz w:val="24"/>
        </w:rPr>
        <w:t>Киржач</w:t>
      </w:r>
      <w:proofErr w:type="spellEnd"/>
      <w:r w:rsidRPr="003436F9">
        <w:rPr>
          <w:rFonts w:ascii="Times New Roman" w:hAnsi="Times New Roman"/>
          <w:sz w:val="24"/>
        </w:rPr>
        <w:t xml:space="preserve">               │        трудовая физкультура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Председатель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дата выдачи             │      комиссии          А.А. Петров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04.07.2013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│М.П.  Руководитель      Н.Н. Сергеев│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                              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│                                    │      Секретарь         Е.Е. Удалова│</w:t>
      </w:r>
    </w:p>
    <w:p w:rsidR="00AD5114" w:rsidRPr="003436F9" w:rsidRDefault="00AD5114">
      <w:pPr>
        <w:pStyle w:val="ConsPlusNonformat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Рис. 5. Пример заполнения бланка диплома о </w:t>
      </w:r>
      <w:proofErr w:type="gramStart"/>
      <w:r w:rsidRPr="003436F9">
        <w:rPr>
          <w:rFonts w:ascii="Times New Roman" w:hAnsi="Times New Roman"/>
          <w:sz w:val="24"/>
        </w:rPr>
        <w:t>профессиональной</w:t>
      </w:r>
      <w:proofErr w:type="gramEnd"/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переподготовке с присвоением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Приложение N 2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bookmarkStart w:id="3" w:name="Par308"/>
      <w:bookmarkEnd w:id="3"/>
      <w:r w:rsidRPr="003436F9">
        <w:rPr>
          <w:rFonts w:ascii="Times New Roman" w:hAnsi="Times New Roman"/>
          <w:sz w:val="24"/>
        </w:rPr>
        <w:t>МОДУЛЬ</w:t>
      </w:r>
    </w:p>
    <w:p w:rsidR="00AD5114" w:rsidRPr="003436F9" w:rsidRDefault="00AD5114">
      <w:pPr>
        <w:pStyle w:val="ConsPlusNormal"/>
        <w:jc w:val="center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ПО ЗАПОЛНЕНИЮ И УЧЕТУ БЛАНКОВ ДОКУМЕНТОВ О КВАЛИФИКАЦИИ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Модуль по заполнению и учету бланков документов о квалификации (далее - модуль) представляет собой программное обеспечение, предназначенное для автоматизации учета и заполнения указанных бланков при помощи любых типов принтеров.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Модуль разрабатывается в соответствии с требованиями действующего законодательства в части соблюдения правил по конфиденциальной защите персональной информации и предоставляться образовательным организациям на безвозмездной основе предприятиями-изготовителями бланков защищенной полиграфической продукции.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Программное обеспечение модуля заполнения бланков должно устанавливаться на персональных компьютерах с архитектурой, совместимой с i32, i64 не старше 5 лет с момента выпуска очередной версии программного обеспечения и функционировать под управлением операционных систем семейства </w:t>
      </w:r>
      <w:proofErr w:type="spellStart"/>
      <w:r w:rsidRPr="003436F9">
        <w:rPr>
          <w:rFonts w:ascii="Times New Roman" w:hAnsi="Times New Roman"/>
          <w:sz w:val="24"/>
        </w:rPr>
        <w:t>Microsoft</w:t>
      </w:r>
      <w:proofErr w:type="spellEnd"/>
      <w:r w:rsidRPr="003436F9">
        <w:rPr>
          <w:rFonts w:ascii="Times New Roman" w:hAnsi="Times New Roman"/>
          <w:sz w:val="24"/>
        </w:rPr>
        <w:t xml:space="preserve"> </w:t>
      </w:r>
      <w:proofErr w:type="spellStart"/>
      <w:r w:rsidRPr="003436F9">
        <w:rPr>
          <w:rFonts w:ascii="Times New Roman" w:hAnsi="Times New Roman"/>
          <w:sz w:val="24"/>
        </w:rPr>
        <w:t>Windows</w:t>
      </w:r>
      <w:proofErr w:type="spellEnd"/>
      <w:r w:rsidRPr="003436F9">
        <w:rPr>
          <w:rFonts w:ascii="Times New Roman" w:hAnsi="Times New Roman"/>
          <w:sz w:val="24"/>
        </w:rPr>
        <w:t>, распространенных на момент выхода версий программного обеспечения.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 xml:space="preserve">Модуль оптимизирован для распространения через Интернет, иметь совокупный размер установочного комплекта не более 10 МБ и не предусматривать приобретение прав на использование какого-либо дополнительного программного обеспечения, </w:t>
      </w:r>
      <w:proofErr w:type="gramStart"/>
      <w:r w:rsidRPr="003436F9">
        <w:rPr>
          <w:rFonts w:ascii="Times New Roman" w:hAnsi="Times New Roman"/>
          <w:sz w:val="24"/>
        </w:rPr>
        <w:t>кроме</w:t>
      </w:r>
      <w:proofErr w:type="gramEnd"/>
      <w:r w:rsidRPr="003436F9">
        <w:rPr>
          <w:rFonts w:ascii="Times New Roman" w:hAnsi="Times New Roman"/>
          <w:sz w:val="24"/>
        </w:rPr>
        <w:t xml:space="preserve"> стандартного системного.</w:t>
      </w:r>
    </w:p>
    <w:p w:rsidR="00AD5114" w:rsidRPr="003436F9" w:rsidRDefault="00AD511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436F9">
        <w:rPr>
          <w:rFonts w:ascii="Times New Roman" w:hAnsi="Times New Roman"/>
          <w:sz w:val="24"/>
        </w:rPr>
        <w:t>Возможности программного обеспечения: учет выданных документов; печать документов.</w:t>
      </w: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jc w:val="both"/>
        <w:rPr>
          <w:rFonts w:ascii="Times New Roman" w:hAnsi="Times New Roman"/>
          <w:sz w:val="24"/>
        </w:rPr>
      </w:pPr>
    </w:p>
    <w:p w:rsidR="00AD5114" w:rsidRPr="003436F9" w:rsidRDefault="00AD51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sectPr w:rsidR="00AD5114" w:rsidRPr="003436F9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59" w:rsidRDefault="00930C59">
      <w:pPr>
        <w:spacing w:after="0" w:line="240" w:lineRule="auto"/>
      </w:pPr>
      <w:r>
        <w:separator/>
      </w:r>
    </w:p>
  </w:endnote>
  <w:endnote w:type="continuationSeparator" w:id="0">
    <w:p w:rsidR="00930C59" w:rsidRDefault="0093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14" w:rsidRDefault="00AD51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59" w:rsidRDefault="00930C59">
      <w:pPr>
        <w:spacing w:after="0" w:line="240" w:lineRule="auto"/>
      </w:pPr>
      <w:r>
        <w:separator/>
      </w:r>
    </w:p>
  </w:footnote>
  <w:footnote w:type="continuationSeparator" w:id="0">
    <w:p w:rsidR="00930C59" w:rsidRDefault="0093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14" w:rsidRDefault="00AD511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62"/>
    <w:rsid w:val="003436F9"/>
    <w:rsid w:val="00930C59"/>
    <w:rsid w:val="0095413E"/>
    <w:rsid w:val="00AD5114"/>
    <w:rsid w:val="00C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7046;fld=134" TargetMode="External"/><Relationship Id="rId13" Type="http://schemas.openxmlformats.org/officeDocument/2006/relationships/hyperlink" Target="https://login.consultant.ru/link/?req=doc;base=LAW;n=157691;fld=134;dst=100010" TargetMode="External"/><Relationship Id="rId18" Type="http://schemas.openxmlformats.org/officeDocument/2006/relationships/hyperlink" Target="https://login.consultant.ru/link/?req=doc;base=LAW;n=54877;fld=13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LAW;n=207249;fld=134" TargetMode="External"/><Relationship Id="rId7" Type="http://schemas.openxmlformats.org/officeDocument/2006/relationships/hyperlink" Target="https://login.consultant.ru/link/?req=doc;base=LAW;n=157691;fld=134;dst=3" TargetMode="External"/><Relationship Id="rId12" Type="http://schemas.openxmlformats.org/officeDocument/2006/relationships/hyperlink" Target="https://login.consultant.ru/link/?req=doc;base=LAW;n=157651;fld=134;dst=100010" TargetMode="External"/><Relationship Id="rId17" Type="http://schemas.openxmlformats.org/officeDocument/2006/relationships/hyperlink" Target="https://login.consultant.ru/link/?req=doc;base=LAW;n=216151;fld=134;dst=100155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LAW;n=216151;fld=134;dst=100114" TargetMode="External"/><Relationship Id="rId20" Type="http://schemas.openxmlformats.org/officeDocument/2006/relationships/hyperlink" Target="https://login.consultant.ru/link/?req=doc;base=EXP;n=501112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LAW;n=157691;fld=134" TargetMode="External"/><Relationship Id="rId24" Type="http://schemas.openxmlformats.org/officeDocument/2006/relationships/hyperlink" Target="https://login.consultant.ru/link/?req=doc;base=LAW;n=207249;fld=134;dst=1000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LAW;n=216151;fld=134;dst=100092" TargetMode="External"/><Relationship Id="rId23" Type="http://schemas.openxmlformats.org/officeDocument/2006/relationships/hyperlink" Target="https://login.consultant.ru/link/?req=doc;base=LAW;n=207249;fld=134;dst=1000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;base=LAW;n=216151;fld=134;dst=100398" TargetMode="External"/><Relationship Id="rId19" Type="http://schemas.openxmlformats.org/officeDocument/2006/relationships/hyperlink" Target="https://login.consultant.ru/link/?req=doc;base=OTN;n=65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157651;fld=134" TargetMode="External"/><Relationship Id="rId14" Type="http://schemas.openxmlformats.org/officeDocument/2006/relationships/hyperlink" Target="https://login.consultant.ru/link/?req=doc;base=LAW;n=216151;fld=134;dst=100091" TargetMode="External"/><Relationship Id="rId22" Type="http://schemas.openxmlformats.org/officeDocument/2006/relationships/hyperlink" Target="https://login.consultant.ru/link/?req=doc;base=LAW;n=207249;fld=134;dst=1000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4732</Words>
  <Characters>26974</Characters>
  <Application>Microsoft Office Word</Application>
  <DocSecurity>2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21.02.2014 N АК-316/06"О направлении рекомендаций"(вместе с "Методическими рекомендациями по разработке, заполнению, учету и хранению бланков документов о квалификации")</vt:lpstr>
    </vt:vector>
  </TitlesOfParts>
  <Company>КонсультантПлюс Версия 4016.00.30</Company>
  <LinksUpToDate>false</LinksUpToDate>
  <CharactersWithSpaces>31643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21.02.2014 N АК-316/06"О направлении рекомендаций"(вместе с "Методическими рекомендациями по разработке, заполнению, учету и хранению бланков документов о квалификации")</dc:title>
  <dc:creator>Uzer</dc:creator>
  <cp:lastModifiedBy>ST2</cp:lastModifiedBy>
  <cp:revision>2</cp:revision>
  <dcterms:created xsi:type="dcterms:W3CDTF">2017-05-16T09:15:00Z</dcterms:created>
  <dcterms:modified xsi:type="dcterms:W3CDTF">2017-05-16T09:15:00Z</dcterms:modified>
</cp:coreProperties>
</file>